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81AE6" w14:textId="19EA22F9" w:rsidR="00620D1E" w:rsidRDefault="00D0484B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color w:val="1F1F24"/>
          <w:sz w:val="28"/>
          <w:szCs w:val="28"/>
        </w:rPr>
      </w:pPr>
      <w:bookmarkStart w:id="0" w:name="_GoBack"/>
      <w:bookmarkEnd w:id="0"/>
      <w:r>
        <w:rPr>
          <w:rFonts w:ascii="Palatino Linotype" w:eastAsia="Palatino Linotype" w:hAnsi="Palatino Linotype" w:cs="Palatino Linotype"/>
          <w:color w:val="1F1F24"/>
          <w:sz w:val="28"/>
          <w:szCs w:val="28"/>
        </w:rPr>
        <w:t xml:space="preserve">VERBALE n. </w:t>
      </w:r>
      <w:r w:rsidR="003273EA">
        <w:rPr>
          <w:rFonts w:ascii="Palatino Linotype" w:eastAsia="Palatino Linotype" w:hAnsi="Palatino Linotype" w:cs="Palatino Linotype"/>
          <w:color w:val="1F1F24"/>
          <w:sz w:val="28"/>
          <w:szCs w:val="28"/>
        </w:rPr>
        <w:t>1</w:t>
      </w:r>
    </w:p>
    <w:p w14:paraId="318CC6B1" w14:textId="07F910B8" w:rsidR="00620D1E" w:rsidRDefault="00D0484B">
      <w:pPr>
        <w:spacing w:before="12" w:line="260" w:lineRule="auto"/>
        <w:ind w:left="3255" w:right="3166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1F1F24"/>
          <w:sz w:val="22"/>
          <w:szCs w:val="22"/>
        </w:rPr>
        <w:t xml:space="preserve">Anno Scolastico 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202</w:t>
      </w:r>
      <w:r w:rsidR="003273EA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2</w:t>
      </w:r>
      <w:r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/202</w:t>
      </w:r>
      <w:r w:rsidR="003273EA">
        <w:rPr>
          <w:rFonts w:ascii="Palatino Linotype" w:eastAsia="Palatino Linotype" w:hAnsi="Palatino Linotype" w:cs="Palatino Linotype"/>
          <w:i/>
          <w:color w:val="1F1F24"/>
          <w:sz w:val="22"/>
          <w:szCs w:val="22"/>
        </w:rPr>
        <w:t>3</w:t>
      </w:r>
    </w:p>
    <w:p w14:paraId="00AF45AD" w14:textId="77777777" w:rsidR="00620D1E" w:rsidRDefault="00620D1E">
      <w:pPr>
        <w:spacing w:before="20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5F10BB5D" w14:textId="77777777" w:rsidR="00620D1E" w:rsidRDefault="00620D1E">
      <w:pPr>
        <w:spacing w:before="29"/>
        <w:ind w:left="213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FF0BD7F" w14:textId="7747FE11" w:rsidR="00620D1E" w:rsidRDefault="00D0484B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Il giorno __ del mese di </w:t>
      </w:r>
      <w:proofErr w:type="gramStart"/>
      <w:r w:rsidR="003273EA">
        <w:rPr>
          <w:rFonts w:ascii="Palatino Linotype" w:eastAsia="Palatino Linotype" w:hAnsi="Palatino Linotype" w:cs="Palatino Linotype"/>
          <w:sz w:val="22"/>
          <w:szCs w:val="22"/>
        </w:rPr>
        <w:t>ottobre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  dell’anno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2021, alle ore in modalità remota, tramite collegamento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meet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al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link_______________________su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piattaforma G-suite, app 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>G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oogle Meet, si è riunito, il consiglio della classe ______, </w:t>
      </w:r>
      <w:proofErr w:type="spellStart"/>
      <w:r>
        <w:rPr>
          <w:rFonts w:ascii="Palatino Linotype" w:eastAsia="Palatino Linotype" w:hAnsi="Palatino Linotype" w:cs="Palatino Linotype"/>
          <w:sz w:val="22"/>
          <w:szCs w:val="22"/>
        </w:rPr>
        <w:t>Sez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_________dell’IIS L. Costanzo per discutere e deliberare sul seguente  o.d.g. (convocazione del </w:t>
      </w:r>
      <w:r w:rsidR="003273EA" w:rsidRPr="003273EA">
        <w:rPr>
          <w:rFonts w:ascii="Palatino Linotype" w:eastAsia="Palatino Linotype" w:hAnsi="Palatino Linotype" w:cs="Palatino Linotype"/>
          <w:sz w:val="22"/>
          <w:szCs w:val="22"/>
        </w:rPr>
        <w:t>14/10/2022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>prot.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 w:rsidR="003273EA" w:rsidRPr="003273EA">
        <w:rPr>
          <w:rFonts w:ascii="Palatino Linotype" w:eastAsia="Palatino Linotype" w:hAnsi="Palatino Linotype" w:cs="Palatino Linotype"/>
          <w:sz w:val="22"/>
          <w:szCs w:val="22"/>
        </w:rPr>
        <w:t>0008412/U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) </w:t>
      </w:r>
    </w:p>
    <w:p w14:paraId="7118F7AC" w14:textId="77777777" w:rsidR="003273EA" w:rsidRPr="003273EA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 xml:space="preserve">1. Designazione coordinatore di classe ai sensi del D. Lgs. 165/2001 art. 25 c. 5 (“Nello svolgimento delle proprie funzioni organizzative e amministrative il Dirigente Scolastico può avvalersi di docenti da lui individuati, ai quali possono essere delegati specifici compiti”; l’art. 25 c. 2 prevede che il D.S. “organizzi l’attività scolastica secondo criteri di efficienza e di efficacia, nel rispetto delle competenze degli OO. CC. Scolastici”.). Qualora non si proponesse nessun docente, il Ds procederà ad attribuire l’incarico secondo i seguenti criteri: continuità, maggior numero di ore di lezione, docente senza altri incarichi di coordinamento. </w:t>
      </w:r>
    </w:p>
    <w:p w14:paraId="3A9F30D4" w14:textId="77777777" w:rsidR="003273EA" w:rsidRPr="003273EA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 xml:space="preserve">2. Individuazione del docente verbalizzante del consiglio di classe ai sensi del Dlgs 165/2001, art.5 c.5; </w:t>
      </w:r>
    </w:p>
    <w:p w14:paraId="748EF865" w14:textId="77777777" w:rsidR="003273EA" w:rsidRPr="003273EA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 xml:space="preserve">3. Analisi dei livelli di ingresso e individuazione alunni “fragili” (azione propedeutica per impostare la progettazione del PRNR) </w:t>
      </w:r>
    </w:p>
    <w:p w14:paraId="3A171D03" w14:textId="77777777" w:rsidR="003273EA" w:rsidRPr="003273EA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 xml:space="preserve">4. Progettazione didattica, anno scolastico 2022/23 </w:t>
      </w:r>
    </w:p>
    <w:p w14:paraId="36748D4D" w14:textId="77777777" w:rsidR="003273EA" w:rsidRPr="003273EA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 xml:space="preserve">5. Progettazione PCTO </w:t>
      </w:r>
    </w:p>
    <w:p w14:paraId="0EFA2FE8" w14:textId="77777777" w:rsidR="003273EA" w:rsidRPr="003273EA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 xml:space="preserve">6. Programmazione visite guidate quadrimestrale </w:t>
      </w:r>
    </w:p>
    <w:p w14:paraId="0FD21F0A" w14:textId="77777777" w:rsidR="003273EA" w:rsidRPr="003273EA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 xml:space="preserve">7. Consultazione documentazione e proposte per la stesura del PEI/PDP per gli alunni con disabilità certificata/DSA (solo le classi interessate) </w:t>
      </w:r>
    </w:p>
    <w:p w14:paraId="391EBC8B" w14:textId="77777777" w:rsidR="003273EA" w:rsidRPr="003273EA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 xml:space="preserve">8. Programmazione curricolo di Ed. Civica, individuazione delle discipline e dei tutor dell’Ed. Civica. </w:t>
      </w:r>
    </w:p>
    <w:p w14:paraId="65DE3606" w14:textId="77777777" w:rsidR="007A1BDC" w:rsidRPr="007A1BDC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 xml:space="preserve">9. Scelta dei Tutor alunni classi prime dei professionali </w:t>
      </w:r>
    </w:p>
    <w:p w14:paraId="5A139A93" w14:textId="69290629" w:rsidR="00620D1E" w:rsidRPr="003273EA" w:rsidRDefault="003273EA" w:rsidP="003273EA">
      <w:pPr>
        <w:pStyle w:val="Paragrafoelenco"/>
        <w:numPr>
          <w:ilvl w:val="0"/>
          <w:numId w:val="1"/>
        </w:num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  <w:r>
        <w:t>10. Elaborazione del PFI (entro 31 gennaio) per le classi prime dei professionali e revisione PFI classi seconde, terze e quarte.</w:t>
      </w:r>
    </w:p>
    <w:p w14:paraId="41B34276" w14:textId="77777777" w:rsidR="003273EA" w:rsidRPr="003273EA" w:rsidRDefault="003273EA" w:rsidP="003273EA">
      <w:pPr>
        <w:pStyle w:val="Paragrafoelenco"/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</w:rPr>
      </w:pPr>
    </w:p>
    <w:p w14:paraId="3D1DDEC8" w14:textId="3ACBDAD7" w:rsidR="00620D1E" w:rsidRDefault="00D0484B">
      <w:pPr>
        <w:tabs>
          <w:tab w:val="left" w:pos="8364"/>
        </w:tabs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Per la ______ sez. _________presiede la riunione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___________________, </w:t>
      </w:r>
      <w:r>
        <w:rPr>
          <w:rFonts w:ascii="Palatino Linotype" w:eastAsia="Palatino Linotype" w:hAnsi="Palatino Linotype" w:cs="Palatino Linotype"/>
          <w:sz w:val="22"/>
          <w:szCs w:val="22"/>
        </w:rPr>
        <w:t>svolge la funzione di verbalizzante il prof. ______________</w:t>
      </w:r>
    </w:p>
    <w:p w14:paraId="3DF86F48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Sono presenti/assenti i docenti elencati nella seguente tabella:</w:t>
      </w:r>
    </w:p>
    <w:p w14:paraId="7ED1E1B6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</w:t>
      </w:r>
    </w:p>
    <w:tbl>
      <w:tblPr>
        <w:tblStyle w:val="a1"/>
        <w:tblW w:w="100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70"/>
        <w:gridCol w:w="2550"/>
        <w:gridCol w:w="4950"/>
        <w:gridCol w:w="1965"/>
      </w:tblGrid>
      <w:tr w:rsidR="00620D1E" w14:paraId="4C994A0E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4CD0B0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N°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92D454A" w14:textId="77777777" w:rsidR="00620D1E" w:rsidRDefault="00D0484B">
            <w:pPr>
              <w:tabs>
                <w:tab w:val="center" w:pos="2160"/>
                <w:tab w:val="right" w:pos="4320"/>
              </w:tabs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Docente 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ab/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C80CBD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Materia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D74DE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presente/assente</w:t>
            </w:r>
          </w:p>
        </w:tc>
      </w:tr>
      <w:tr w:rsidR="00620D1E" w14:paraId="5260B44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ADA05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AD0FA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FD486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Italiano – Storia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DA05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0E1654B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E60D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66DE5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B69E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Matematica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AFBA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44D2D0D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3B77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FA2E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8828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Lingua e letteratura inglese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162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3AF1A467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21FA4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4D37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0E04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Scienze </w:t>
            </w: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motorie e sportive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A4DD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510EDC51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CCF65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369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379EC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Religione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60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01B4C9F5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6E96A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5671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1BB0C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……………….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8A57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76134E7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5EC6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lastRenderedPageBreak/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49BB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CAF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A9B4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7F7C470A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6BAB2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51BC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858D9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------------------------------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3A5A" w14:textId="77777777" w:rsidR="00620D1E" w:rsidRDefault="00620D1E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620D1E" w14:paraId="2F28D4DD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E3B40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3E06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4238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217F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63F0B214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ADFF3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E59ED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9B1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5BFC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620D1E" w14:paraId="6E6A1D8B" w14:textId="77777777">
        <w:trPr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99CF" w14:textId="77777777" w:rsidR="00620D1E" w:rsidRDefault="00D0484B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56D4B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C0F3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D092" w14:textId="77777777" w:rsidR="00620D1E" w:rsidRDefault="00620D1E">
            <w:pPr>
              <w:spacing w:after="200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14:paraId="77FC59A6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270834C2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Constatata la regolarità della seduta si passa alla discussione dei vari punti all’ordine del giorno.</w:t>
      </w:r>
    </w:p>
    <w:p w14:paraId="00DCCF45" w14:textId="5BB72AE3" w:rsidR="00620D1E" w:rsidRDefault="00D0484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Per quanto riguarda il primo punto o.d.g., 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(il </w:t>
      </w:r>
      <w:proofErr w:type="spellStart"/>
      <w:r w:rsidR="003273EA">
        <w:rPr>
          <w:rFonts w:ascii="Palatino Linotype" w:eastAsia="Palatino Linotype" w:hAnsi="Palatino Linotype" w:cs="Palatino Linotype"/>
          <w:sz w:val="22"/>
          <w:szCs w:val="22"/>
        </w:rPr>
        <w:t>cdc</w:t>
      </w:r>
      <w:proofErr w:type="spellEnd"/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accoglie la candidatura a coordinatore di classe del prof./prof.ssa ………………………</w:t>
      </w:r>
      <w:proofErr w:type="gramStart"/>
      <w:r w:rsidR="003273EA">
        <w:rPr>
          <w:rFonts w:ascii="Palatino Linotype" w:eastAsia="Palatino Linotype" w:hAnsi="Palatino Linotype" w:cs="Palatino Linotype"/>
          <w:sz w:val="22"/>
          <w:szCs w:val="22"/>
        </w:rPr>
        <w:t>…)/</w:t>
      </w:r>
      <w:proofErr w:type="gramEnd"/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(la DS attribuisce l’incarico di coordinatore di classe del prof./prof.ssa …………………………)</w:t>
      </w:r>
    </w:p>
    <w:p w14:paraId="0974A8CF" w14:textId="77777777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BF86CD0" w14:textId="27839844" w:rsidR="00620D1E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Relativamente al secondo punto o.d.g., </w:t>
      </w:r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viene nominato segretario verbalizzante del </w:t>
      </w:r>
      <w:proofErr w:type="spellStart"/>
      <w:r w:rsidR="003273EA">
        <w:rPr>
          <w:rFonts w:ascii="Palatino Linotype" w:eastAsia="Palatino Linotype" w:hAnsi="Palatino Linotype" w:cs="Palatino Linotype"/>
          <w:sz w:val="22"/>
          <w:szCs w:val="22"/>
        </w:rPr>
        <w:t>cdc</w:t>
      </w:r>
      <w:proofErr w:type="spellEnd"/>
      <w:r w:rsidR="003273EA">
        <w:rPr>
          <w:rFonts w:ascii="Palatino Linotype" w:eastAsia="Palatino Linotype" w:hAnsi="Palatino Linotype" w:cs="Palatino Linotype"/>
          <w:sz w:val="22"/>
          <w:szCs w:val="22"/>
        </w:rPr>
        <w:t xml:space="preserve"> il prof./prof.ssa …………………………</w:t>
      </w:r>
    </w:p>
    <w:p w14:paraId="3363790B" w14:textId="0A277151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632ED7F" w14:textId="1E777DFD" w:rsidR="003273EA" w:rsidRDefault="003273EA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Per quel che riguarda il terzo punto all’ </w:t>
      </w:r>
      <w:r w:rsidR="007A1BDC">
        <w:rPr>
          <w:rFonts w:ascii="Palatino Linotype" w:eastAsia="Palatino Linotype" w:hAnsi="Palatino Linotype" w:cs="Palatino Linotype"/>
          <w:sz w:val="22"/>
          <w:szCs w:val="22"/>
        </w:rPr>
        <w:t>o.d.g., l’analisi dei livelli di ingresso……………………………</w:t>
      </w:r>
    </w:p>
    <w:p w14:paraId="734C3D6A" w14:textId="77777777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8ADC35E" w14:textId="051000C8" w:rsidR="00620D1E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Quarto punto o.d.g.:</w:t>
      </w:r>
      <w:r w:rsidR="00491BB6"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 w14:paraId="4C5B8191" w14:textId="27062D01" w:rsidR="007A1BDC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Quinto punto o.d.g.:</w:t>
      </w:r>
    </w:p>
    <w:p w14:paraId="32F94C51" w14:textId="4072A0A8" w:rsidR="007A1BDC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Sesto punto o.d.g.:</w:t>
      </w:r>
    </w:p>
    <w:p w14:paraId="088A254D" w14:textId="40010EC8" w:rsidR="007A1BDC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Settimo punto o.d.g.: (solo classi interessate)</w:t>
      </w:r>
    </w:p>
    <w:p w14:paraId="03A0E008" w14:textId="32E87F43" w:rsidR="007A1BDC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Ottavo punto o.d.g.:</w:t>
      </w:r>
    </w:p>
    <w:p w14:paraId="1C66FD97" w14:textId="068AC78F" w:rsidR="007A1BDC" w:rsidRDefault="007A1BDC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Nono punto o.d.g.:</w:t>
      </w:r>
    </w:p>
    <w:p w14:paraId="7D2CCBC8" w14:textId="77777777" w:rsidR="00620D1E" w:rsidRDefault="00D0484B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Ultimo punto </w:t>
      </w:r>
      <w:proofErr w:type="spellStart"/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o.d.g</w:t>
      </w:r>
      <w:proofErr w:type="spell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: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</w:t>
      </w:r>
    </w:p>
    <w:p w14:paraId="3A92A14E" w14:textId="0A35AE33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26430BAC" w14:textId="77777777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3F1153B8" w14:textId="77777777" w:rsidR="00620D1E" w:rsidRDefault="00620D1E">
      <w:pPr>
        <w:spacing w:line="360" w:lineRule="auto"/>
        <w:ind w:right="-28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14:paraId="16C59F86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proofErr w:type="gramStart"/>
      <w:r>
        <w:rPr>
          <w:rFonts w:ascii="Palatino Linotype" w:eastAsia="Palatino Linotype" w:hAnsi="Palatino Linotype" w:cs="Palatino Linotype"/>
          <w:sz w:val="22"/>
          <w:szCs w:val="22"/>
        </w:rPr>
        <w:t>Letto,  approvato</w:t>
      </w:r>
      <w:proofErr w:type="gramEnd"/>
      <w:r>
        <w:rPr>
          <w:rFonts w:ascii="Palatino Linotype" w:eastAsia="Palatino Linotype" w:hAnsi="Palatino Linotype" w:cs="Palatino Linotype"/>
          <w:sz w:val="22"/>
          <w:szCs w:val="22"/>
        </w:rPr>
        <w:t xml:space="preserve">  e sottoscritto  il presente  verbale,  la seduta  è tolta alle ore __________</w:t>
      </w:r>
    </w:p>
    <w:p w14:paraId="36859DD0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3F040F00" w14:textId="77777777" w:rsidR="00620D1E" w:rsidRDefault="00620D1E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</w:p>
    <w:p w14:paraId="19C0560F" w14:textId="77777777" w:rsidR="00620D1E" w:rsidRDefault="00D0484B">
      <w:pPr>
        <w:spacing w:line="360" w:lineRule="auto"/>
        <w:ind w:right="-28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            Il segretario                                                                                       Il presidente</w:t>
      </w:r>
    </w:p>
    <w:p w14:paraId="02B235E0" w14:textId="77777777" w:rsidR="00620D1E" w:rsidRDefault="00D0484B">
      <w:pPr>
        <w:spacing w:line="360" w:lineRule="auto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</w:p>
    <w:p w14:paraId="09C97D3D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11D63CBF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62E51C9A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0A873DDE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015D1776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p w14:paraId="6B59CAFA" w14:textId="77777777" w:rsidR="00620D1E" w:rsidRDefault="00620D1E">
      <w:pPr>
        <w:spacing w:line="360" w:lineRule="auto"/>
        <w:ind w:right="-28"/>
        <w:rPr>
          <w:sz w:val="22"/>
          <w:szCs w:val="22"/>
        </w:rPr>
      </w:pPr>
    </w:p>
    <w:sectPr w:rsidR="00620D1E">
      <w:headerReference w:type="default" r:id="rId8"/>
      <w:pgSz w:w="11920" w:h="16840"/>
      <w:pgMar w:top="1162" w:right="1572" w:bottom="278" w:left="1276" w:header="94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FE6F9" w14:textId="77777777" w:rsidR="00D0484B" w:rsidRDefault="00D0484B">
      <w:r>
        <w:separator/>
      </w:r>
    </w:p>
  </w:endnote>
  <w:endnote w:type="continuationSeparator" w:id="0">
    <w:p w14:paraId="1DA50B37" w14:textId="77777777" w:rsidR="00D0484B" w:rsidRDefault="00D04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F763B" w14:textId="77777777" w:rsidR="00D0484B" w:rsidRDefault="00D0484B">
      <w:r>
        <w:separator/>
      </w:r>
    </w:p>
  </w:footnote>
  <w:footnote w:type="continuationSeparator" w:id="0">
    <w:p w14:paraId="6B38A165" w14:textId="77777777" w:rsidR="00D0484B" w:rsidRDefault="00D04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2D7B" w14:textId="77777777" w:rsidR="00620D1E" w:rsidRDefault="00620D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2"/>
        <w:szCs w:val="22"/>
      </w:rPr>
    </w:pPr>
  </w:p>
  <w:tbl>
    <w:tblPr>
      <w:tblStyle w:val="a2"/>
      <w:tblW w:w="10813" w:type="dxa"/>
      <w:tblInd w:w="-469" w:type="dxa"/>
      <w:tblLayout w:type="fixed"/>
      <w:tblLook w:val="0400" w:firstRow="0" w:lastRow="0" w:firstColumn="0" w:lastColumn="0" w:noHBand="0" w:noVBand="1"/>
    </w:tblPr>
    <w:tblGrid>
      <w:gridCol w:w="1000"/>
      <w:gridCol w:w="8397"/>
      <w:gridCol w:w="1416"/>
    </w:tblGrid>
    <w:tr w:rsidR="00620D1E" w14:paraId="42685CEF" w14:textId="77777777">
      <w:trPr>
        <w:trHeight w:val="225"/>
      </w:trPr>
      <w:tc>
        <w:tcPr>
          <w:tcW w:w="1000" w:type="dxa"/>
        </w:tcPr>
        <w:p w14:paraId="38DFACD6" w14:textId="77777777" w:rsidR="00620D1E" w:rsidRDefault="00D0484B">
          <w:pPr>
            <w:tabs>
              <w:tab w:val="left" w:pos="3940"/>
              <w:tab w:val="center" w:pos="4164"/>
            </w:tabs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06BAF18" wp14:editId="4E291418">
                <wp:simplePos x="0" y="0"/>
                <wp:positionH relativeFrom="column">
                  <wp:posOffset>-8888</wp:posOffset>
                </wp:positionH>
                <wp:positionV relativeFrom="paragraph">
                  <wp:posOffset>186690</wp:posOffset>
                </wp:positionV>
                <wp:extent cx="478790" cy="528955"/>
                <wp:effectExtent l="0" t="0" r="0" b="0"/>
                <wp:wrapSquare wrapText="bothSides" distT="0" distB="0" distL="114300" distR="114300"/>
                <wp:docPr id="19" name="image2.jpg" descr="http://www.quirinale.it/qrnw/statico/simboli/emblema/immagini/emblema_g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http://www.quirinale.it/qrnw/statico/simboli/emblema/immagini/emblema_g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000000"/>
          </w:tcBorders>
        </w:tcPr>
        <w:p w14:paraId="77F66FD2" w14:textId="77777777" w:rsidR="00620D1E" w:rsidRDefault="00D0484B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</w:rPr>
            <w:t xml:space="preserve">ISTITUTO d’ISTRUZIONE SUPERIORE </w:t>
          </w:r>
          <w:r>
            <w:rPr>
              <w:b/>
              <w:color w:val="000000"/>
              <w:sz w:val="32"/>
              <w:szCs w:val="32"/>
            </w:rPr>
            <w:t>L</w:t>
          </w:r>
          <w:r>
            <w:rPr>
              <w:b/>
              <w:color w:val="000000"/>
            </w:rPr>
            <w:t xml:space="preserve">. </w:t>
          </w:r>
          <w:r>
            <w:rPr>
              <w:b/>
              <w:color w:val="000000"/>
              <w:sz w:val="38"/>
              <w:szCs w:val="38"/>
            </w:rPr>
            <w:t>C</w:t>
          </w:r>
          <w:r>
            <w:rPr>
              <w:b/>
              <w:color w:val="000000"/>
              <w:sz w:val="40"/>
              <w:szCs w:val="40"/>
            </w:rPr>
            <w:t>O</w:t>
          </w:r>
          <w:r>
            <w:rPr>
              <w:b/>
              <w:color w:val="000000"/>
              <w:sz w:val="42"/>
              <w:szCs w:val="42"/>
            </w:rPr>
            <w:t>S</w:t>
          </w:r>
          <w:r>
            <w:rPr>
              <w:b/>
              <w:color w:val="000000"/>
              <w:sz w:val="44"/>
              <w:szCs w:val="44"/>
            </w:rPr>
            <w:t>T</w:t>
          </w:r>
          <w:r>
            <w:rPr>
              <w:b/>
              <w:color w:val="000000"/>
              <w:sz w:val="46"/>
              <w:szCs w:val="46"/>
            </w:rPr>
            <w:t>A</w:t>
          </w:r>
          <w:r>
            <w:rPr>
              <w:b/>
              <w:color w:val="000000"/>
              <w:sz w:val="48"/>
              <w:szCs w:val="48"/>
            </w:rPr>
            <w:t>N</w:t>
          </w:r>
          <w:r>
            <w:rPr>
              <w:b/>
              <w:color w:val="000000"/>
              <w:sz w:val="50"/>
              <w:szCs w:val="50"/>
            </w:rPr>
            <w:t>Z</w:t>
          </w:r>
          <w:r>
            <w:rPr>
              <w:b/>
              <w:color w:val="000000"/>
              <w:sz w:val="56"/>
              <w:szCs w:val="56"/>
            </w:rPr>
            <w:t>O</w:t>
          </w:r>
        </w:p>
        <w:p w14:paraId="442CC293" w14:textId="77777777" w:rsidR="00620D1E" w:rsidRDefault="00D0484B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22"/>
              <w:szCs w:val="22"/>
            </w:rPr>
            <w:t>Viale Stazione, n. 70, 88041 DECOLLATURA (CZ) - Tel. Segreteria 0968 63309-61377</w:t>
          </w:r>
        </w:p>
        <w:p w14:paraId="043161D7" w14:textId="77777777" w:rsidR="00620D1E" w:rsidRPr="003273EA" w:rsidRDefault="00D0484B">
          <w:pPr>
            <w:spacing w:after="160" w:line="259" w:lineRule="auto"/>
            <w:jc w:val="center"/>
            <w:rPr>
              <w:color w:val="000000"/>
              <w:sz w:val="19"/>
              <w:szCs w:val="19"/>
              <w:lang w:val="en-US"/>
            </w:rPr>
          </w:pPr>
          <w:r w:rsidRPr="003273EA">
            <w:rPr>
              <w:color w:val="000000"/>
              <w:sz w:val="18"/>
              <w:szCs w:val="18"/>
              <w:lang w:val="en-US"/>
            </w:rPr>
            <w:t xml:space="preserve">C.F. 99000720799 - </w:t>
          </w:r>
          <w:hyperlink r:id="rId2">
            <w:r w:rsidRPr="003273EA">
              <w:rPr>
                <w:color w:val="000000"/>
                <w:sz w:val="18"/>
                <w:szCs w:val="18"/>
                <w:lang w:val="en-US"/>
              </w:rPr>
              <w:t>czis00300n@istruzione.it</w:t>
            </w:r>
          </w:hyperlink>
          <w:r w:rsidRPr="003273EA">
            <w:rPr>
              <w:color w:val="000000"/>
              <w:sz w:val="18"/>
              <w:szCs w:val="18"/>
              <w:lang w:val="en-US"/>
            </w:rPr>
            <w:t xml:space="preserve"> – </w:t>
          </w:r>
          <w:hyperlink r:id="rId3">
            <w:r w:rsidRPr="003273EA">
              <w:rPr>
                <w:color w:val="000000"/>
                <w:sz w:val="18"/>
                <w:szCs w:val="18"/>
                <w:lang w:val="en-US"/>
              </w:rPr>
              <w:t>czis00300n@pec.istruzione.it</w:t>
            </w:r>
          </w:hyperlink>
          <w:r w:rsidRPr="003273EA">
            <w:rPr>
              <w:color w:val="000000"/>
              <w:sz w:val="18"/>
              <w:szCs w:val="18"/>
              <w:lang w:val="en-US"/>
            </w:rPr>
            <w:t xml:space="preserve"> – </w:t>
          </w:r>
          <w:r w:rsidRPr="003273EA">
            <w:rPr>
              <w:color w:val="000000"/>
              <w:sz w:val="18"/>
              <w:szCs w:val="18"/>
              <w:u w:val="single"/>
              <w:lang w:val="en-US"/>
            </w:rPr>
            <w:t>www.iiscostanzodecollatura.gov.it</w:t>
          </w:r>
        </w:p>
      </w:tc>
      <w:tc>
        <w:tcPr>
          <w:tcW w:w="1416" w:type="dxa"/>
        </w:tcPr>
        <w:p w14:paraId="75831FD0" w14:textId="77777777" w:rsidR="00620D1E" w:rsidRDefault="00D0484B">
          <w:pPr>
            <w:tabs>
              <w:tab w:val="left" w:pos="3940"/>
              <w:tab w:val="center" w:pos="4164"/>
            </w:tabs>
            <w:jc w:val="center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8F4B789" wp14:editId="7F31BBF0">
                <wp:extent cx="666750" cy="466725"/>
                <wp:effectExtent l="0" t="0" r="0" b="0"/>
                <wp:docPr id="20" name="image1.png" descr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8C205BB" w14:textId="77777777" w:rsidR="00620D1E" w:rsidRDefault="00D0484B">
    <w:pPr>
      <w:spacing w:line="200" w:lineRule="auto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hidden="0" allowOverlap="1" wp14:anchorId="3203D6BB" wp14:editId="5851972E">
              <wp:simplePos x="0" y="0"/>
              <wp:positionH relativeFrom="page">
                <wp:posOffset>6610986</wp:posOffset>
              </wp:positionH>
              <wp:positionV relativeFrom="page">
                <wp:posOffset>563246</wp:posOffset>
              </wp:positionV>
              <wp:extent cx="153035" cy="210820"/>
              <wp:effectExtent l="0" t="0" r="0" b="0"/>
              <wp:wrapSquare wrapText="bothSides" distT="0" distB="0" distL="0" distR="0"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9008" y="3684115"/>
                        <a:ext cx="1339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191FB" w14:textId="77777777" w:rsidR="00620D1E" w:rsidRDefault="00D0484B">
                          <w:pPr>
                            <w:spacing w:before="25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211F26"/>
                              <w:sz w:val="22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6610986</wp:posOffset>
              </wp:positionH>
              <wp:positionV relativeFrom="page">
                <wp:posOffset>563246</wp:posOffset>
              </wp:positionV>
              <wp:extent cx="153035" cy="210820"/>
              <wp:effectExtent b="0" l="0" r="0" t="0"/>
              <wp:wrapSquare wrapText="bothSides" distB="0" distT="0" distL="0" distR="0"/>
              <wp:docPr id="1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035" cy="2108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73F21"/>
    <w:multiLevelType w:val="hybridMultilevel"/>
    <w:tmpl w:val="4860F696"/>
    <w:lvl w:ilvl="0" w:tplc="FDCC3E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1E"/>
    <w:rsid w:val="000A2D13"/>
    <w:rsid w:val="001E1EDF"/>
    <w:rsid w:val="003273EA"/>
    <w:rsid w:val="00491BB6"/>
    <w:rsid w:val="005E46A6"/>
    <w:rsid w:val="00620D1E"/>
    <w:rsid w:val="007A1BDC"/>
    <w:rsid w:val="00D0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6D8C"/>
  <w15:docId w15:val="{C417281B-2CE5-49F1-A5D4-B1E8F98F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33FB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Grigliatabella">
    <w:name w:val="Table Grid"/>
    <w:basedOn w:val="Tabellanormale"/>
    <w:uiPriority w:val="59"/>
    <w:rsid w:val="00EE0A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AB2"/>
    <w:pPr>
      <w:ind w:left="720"/>
      <w:contextualSpacing/>
    </w:pPr>
  </w:style>
  <w:style w:type="paragraph" w:styleId="Nessunaspaziatura">
    <w:name w:val="No Spacing"/>
    <w:uiPriority w:val="1"/>
    <w:qFormat/>
    <w:rsid w:val="00EE0AB2"/>
  </w:style>
  <w:style w:type="paragraph" w:styleId="Intestazione">
    <w:name w:val="header"/>
    <w:basedOn w:val="Normale"/>
    <w:link w:val="Intestazione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25E"/>
  </w:style>
  <w:style w:type="paragraph" w:styleId="Pidipagina">
    <w:name w:val="footer"/>
    <w:basedOn w:val="Normale"/>
    <w:link w:val="PidipaginaCarattere"/>
    <w:uiPriority w:val="99"/>
    <w:unhideWhenUsed/>
    <w:rsid w:val="00D542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2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50A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50A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pec.istruzione.it" TargetMode="External"/><Relationship Id="rId2" Type="http://schemas.openxmlformats.org/officeDocument/2006/relationships/hyperlink" Target="mailto:czis00300n@istruzione.it" TargetMode="External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qk0wLUnnVtqHVb77gl8DRc8QJg==">AMUW2mXpvGNw9SeekW+290LyVe0/E5mQp5H5nmUwVg44N+C1rADIcWZduYZ+rYZK3uk8R9K6EFEepYJbLQj0aJ2lxuYpdDHRV2l66P5BuaA7NWuH+29sQWk=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Amministrativo</cp:lastModifiedBy>
  <cp:revision>2</cp:revision>
  <dcterms:created xsi:type="dcterms:W3CDTF">2022-10-18T11:45:00Z</dcterms:created>
  <dcterms:modified xsi:type="dcterms:W3CDTF">2022-10-18T11:45:00Z</dcterms:modified>
</cp:coreProperties>
</file>